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91" w:rsidRDefault="00507891" w:rsidP="00490F64">
      <w:pPr>
        <w:jc w:val="center"/>
        <w:rPr>
          <w:b/>
        </w:rPr>
      </w:pPr>
    </w:p>
    <w:p w:rsidR="00E2302A" w:rsidRDefault="00E2302A" w:rsidP="00490F64">
      <w:pPr>
        <w:jc w:val="center"/>
        <w:rPr>
          <w:b/>
        </w:rPr>
      </w:pPr>
    </w:p>
    <w:p w:rsidR="00E2302A" w:rsidRDefault="00E2302A" w:rsidP="00490F64">
      <w:pPr>
        <w:jc w:val="center"/>
        <w:rPr>
          <w:b/>
        </w:rPr>
      </w:pPr>
    </w:p>
    <w:p w:rsidR="00E2302A" w:rsidRDefault="00E2302A" w:rsidP="00490F64">
      <w:pPr>
        <w:jc w:val="center"/>
        <w:rPr>
          <w:b/>
        </w:rPr>
      </w:pPr>
    </w:p>
    <w:p w:rsidR="00397FD7" w:rsidRPr="00397FD7" w:rsidRDefault="00397FD7" w:rsidP="00490F64">
      <w:pPr>
        <w:jc w:val="center"/>
        <w:rPr>
          <w:b/>
          <w:lang w:val="sr-Cyrl-RS"/>
        </w:rPr>
      </w:pPr>
      <w:r w:rsidRPr="00397FD7">
        <w:rPr>
          <w:b/>
        </w:rPr>
        <w:t>ТЕХНИЧКА</w:t>
      </w:r>
      <w:r w:rsidRPr="00397FD7">
        <w:rPr>
          <w:b/>
          <w:lang w:val="sr-Cyrl-RS"/>
        </w:rPr>
        <w:t xml:space="preserve">   </w:t>
      </w:r>
      <w:r w:rsidRPr="00397FD7">
        <w:rPr>
          <w:b/>
        </w:rPr>
        <w:t>СПЕЦИФИКАЦИЈА</w:t>
      </w:r>
    </w:p>
    <w:p w:rsidR="00397FD7" w:rsidRPr="00397FD7" w:rsidRDefault="00397FD7" w:rsidP="00397FD7">
      <w:pPr>
        <w:rPr>
          <w:b/>
          <w:lang w:val="sr-Cyrl-RS"/>
        </w:rPr>
      </w:pPr>
    </w:p>
    <w:p w:rsidR="00FE51DE" w:rsidRPr="00FE51DE" w:rsidRDefault="00397FD7" w:rsidP="00E2302A">
      <w:pPr>
        <w:pStyle w:val="ListParagraph"/>
        <w:rPr>
          <w:b/>
          <w:bCs/>
          <w:lang w:val="sr-Cyrl-RS"/>
        </w:rPr>
      </w:pPr>
      <w:r w:rsidRPr="00FE51DE">
        <w:rPr>
          <w:b/>
          <w:bCs/>
          <w:lang w:val="sr-Latn-CS"/>
        </w:rPr>
        <w:t xml:space="preserve">Услуге </w:t>
      </w:r>
      <w:r w:rsidR="00FE51DE" w:rsidRPr="00FE51DE">
        <w:rPr>
          <w:b/>
          <w:bCs/>
          <w:lang w:val="sr-Cyrl-RS"/>
        </w:rPr>
        <w:t>рекламирања туристичких</w:t>
      </w:r>
      <w:r w:rsidRPr="00FE51DE">
        <w:rPr>
          <w:b/>
          <w:bCs/>
          <w:lang w:val="sr-Cyrl-RS"/>
        </w:rPr>
        <w:t xml:space="preserve"> </w:t>
      </w:r>
      <w:r w:rsidR="00FE51DE" w:rsidRPr="00FE51DE">
        <w:rPr>
          <w:b/>
          <w:bCs/>
          <w:lang w:val="sr-Cyrl-RS"/>
        </w:rPr>
        <w:t xml:space="preserve">садржаја </w:t>
      </w:r>
      <w:r w:rsidRPr="00FE51DE">
        <w:rPr>
          <w:b/>
          <w:bCs/>
          <w:lang w:val="sr-Latn-CS"/>
        </w:rPr>
        <w:t>Oпштине Куршумлија</w:t>
      </w:r>
      <w:bookmarkStart w:id="0" w:name="_GoBack"/>
      <w:bookmarkEnd w:id="0"/>
    </w:p>
    <w:p w:rsidR="00FE51DE" w:rsidRPr="00FE51DE" w:rsidRDefault="00FE51DE" w:rsidP="00FE51DE">
      <w:pPr>
        <w:spacing w:line="259" w:lineRule="auto"/>
        <w:jc w:val="both"/>
        <w:rPr>
          <w:b/>
          <w:bCs/>
          <w:lang w:val="sr-Cyrl-RS"/>
        </w:rPr>
      </w:pPr>
    </w:p>
    <w:p w:rsidR="00FE51DE" w:rsidRDefault="00FE51DE" w:rsidP="00FE51DE">
      <w:pPr>
        <w:spacing w:line="259" w:lineRule="auto"/>
        <w:jc w:val="both"/>
        <w:rPr>
          <w:b/>
          <w:lang w:val="sr-Cyrl-RS"/>
        </w:rPr>
      </w:pPr>
    </w:p>
    <w:p w:rsidR="00B457EF" w:rsidRDefault="00B457EF" w:rsidP="00FE51DE">
      <w:pPr>
        <w:spacing w:line="259" w:lineRule="auto"/>
        <w:jc w:val="both"/>
        <w:rPr>
          <w:b/>
          <w:lang w:val="sr-Cyrl-RS"/>
        </w:rPr>
      </w:pPr>
    </w:p>
    <w:p w:rsidR="00B457EF" w:rsidRPr="00B457EF" w:rsidRDefault="00B457EF" w:rsidP="00B457EF">
      <w:pPr>
        <w:pStyle w:val="ListParagraph"/>
        <w:numPr>
          <w:ilvl w:val="0"/>
          <w:numId w:val="13"/>
        </w:numPr>
        <w:spacing w:line="259" w:lineRule="auto"/>
        <w:jc w:val="both"/>
        <w:rPr>
          <w:lang w:val="sr-Cyrl-RS"/>
        </w:rPr>
      </w:pPr>
      <w:r w:rsidRPr="00B457EF">
        <w:rPr>
          <w:lang w:val="sr-Cyrl-RS"/>
        </w:rPr>
        <w:t>Израда,  штампање и постављање рекламног билборда на фреквентим локацијама по захтеву Наручиоца са садржајем туристичких потенцијала Општине Куршумлија (бањски , кулутно- историјски, агро – туризам, манифестациони туризам ), димензије</w:t>
      </w:r>
      <w:r w:rsidRPr="00FE51DE">
        <w:t xml:space="preserve">: ширинe </w:t>
      </w:r>
      <w:r w:rsidRPr="00B457EF">
        <w:rPr>
          <w:lang w:val="sr-Cyrl-RS"/>
        </w:rPr>
        <w:t>6 м, висинe 2,1 м на територији Републике Србије.</w:t>
      </w:r>
    </w:p>
    <w:p w:rsidR="00B457EF" w:rsidRPr="00FE51DE" w:rsidRDefault="00B457EF" w:rsidP="00B457EF">
      <w:pPr>
        <w:spacing w:line="259" w:lineRule="auto"/>
        <w:jc w:val="both"/>
        <w:rPr>
          <w:lang w:val="sr-Cyrl-RS"/>
        </w:rPr>
      </w:pPr>
    </w:p>
    <w:p w:rsidR="00B457EF" w:rsidRDefault="00B457EF" w:rsidP="00B457EF">
      <w:pPr>
        <w:pStyle w:val="ListParagraph"/>
        <w:numPr>
          <w:ilvl w:val="0"/>
          <w:numId w:val="12"/>
        </w:numPr>
        <w:spacing w:line="259" w:lineRule="auto"/>
        <w:jc w:val="both"/>
        <w:rPr>
          <w:lang w:val="sr-Cyrl-RS"/>
        </w:rPr>
      </w:pPr>
      <w:r w:rsidRPr="00B457EF">
        <w:rPr>
          <w:lang w:val="sr-Cyrl-RS"/>
        </w:rPr>
        <w:t xml:space="preserve">Израда, штампање и постављање туристичких садржаја Општине Куршумлија на </w:t>
      </w:r>
      <w:r w:rsidRPr="00FE51DE">
        <w:t>light box перон</w:t>
      </w:r>
      <w:r w:rsidRPr="00B457EF">
        <w:rPr>
          <w:lang w:val="sr-Cyrl-RS"/>
        </w:rPr>
        <w:t>има</w:t>
      </w:r>
      <w:r w:rsidRPr="00FE51DE">
        <w:t xml:space="preserve"> </w:t>
      </w:r>
      <w:r w:rsidRPr="00B457EF">
        <w:rPr>
          <w:lang w:val="sr-Cyrl-RS"/>
        </w:rPr>
        <w:t xml:space="preserve">на фреквентним локацијама по захтеву Наручиоца, диманзије; ширинe 0,88 м,  висинe 1,21 м, на територији Републике Србије. </w:t>
      </w:r>
    </w:p>
    <w:p w:rsidR="00B457EF" w:rsidRDefault="00B457EF" w:rsidP="00B457EF">
      <w:pPr>
        <w:pStyle w:val="ListParagraph"/>
        <w:spacing w:line="259" w:lineRule="auto"/>
        <w:jc w:val="both"/>
        <w:rPr>
          <w:lang w:val="sr-Cyrl-RS"/>
        </w:rPr>
      </w:pPr>
    </w:p>
    <w:p w:rsidR="00B457EF" w:rsidRPr="00B457EF" w:rsidRDefault="00B457EF" w:rsidP="00B457EF">
      <w:pPr>
        <w:pStyle w:val="ListParagraph"/>
        <w:numPr>
          <w:ilvl w:val="0"/>
          <w:numId w:val="12"/>
        </w:numPr>
        <w:spacing w:line="259" w:lineRule="auto"/>
        <w:jc w:val="both"/>
        <w:rPr>
          <w:lang w:val="sr-Cyrl-RS"/>
        </w:rPr>
      </w:pPr>
      <w:r w:rsidRPr="00B457EF">
        <w:rPr>
          <w:lang w:val="sr-Cyrl-RS"/>
        </w:rPr>
        <w:t>Презентација туристичких садржаја  Општине Куршумлија на званичној интернет страници Пружаоца услуга у форми банера.</w:t>
      </w:r>
    </w:p>
    <w:p w:rsidR="00B457EF" w:rsidRDefault="00B457EF" w:rsidP="00FE51DE">
      <w:pPr>
        <w:spacing w:line="259" w:lineRule="auto"/>
        <w:jc w:val="both"/>
        <w:rPr>
          <w:b/>
          <w:lang w:val="sr-Cyrl-RS"/>
        </w:rPr>
      </w:pPr>
    </w:p>
    <w:p w:rsidR="00B457EF" w:rsidRDefault="00B457EF" w:rsidP="00FE51DE">
      <w:pPr>
        <w:spacing w:line="259" w:lineRule="auto"/>
        <w:jc w:val="both"/>
        <w:rPr>
          <w:b/>
          <w:lang w:val="sr-Cyrl-RS"/>
        </w:rPr>
      </w:pPr>
    </w:p>
    <w:p w:rsidR="00B457EF" w:rsidRDefault="00B457EF" w:rsidP="00FE51DE">
      <w:pPr>
        <w:spacing w:line="259" w:lineRule="auto"/>
        <w:jc w:val="both"/>
        <w:rPr>
          <w:b/>
          <w:lang w:val="sr-Cyrl-RS"/>
        </w:rPr>
      </w:pPr>
    </w:p>
    <w:p w:rsidR="00B457EF" w:rsidRDefault="00B457EF" w:rsidP="00FE51DE">
      <w:pPr>
        <w:spacing w:line="259" w:lineRule="auto"/>
        <w:jc w:val="both"/>
        <w:rPr>
          <w:b/>
          <w:lang w:val="sr-Cyrl-RS"/>
        </w:rPr>
      </w:pPr>
    </w:p>
    <w:p w:rsidR="00B457EF" w:rsidRDefault="00B457EF" w:rsidP="00FE51DE">
      <w:pPr>
        <w:spacing w:line="259" w:lineRule="auto"/>
        <w:jc w:val="both"/>
        <w:rPr>
          <w:b/>
          <w:lang w:val="sr-Cyrl-RS"/>
        </w:rPr>
      </w:pPr>
    </w:p>
    <w:p w:rsidR="00FE51DE" w:rsidRPr="00FE51DE" w:rsidRDefault="00FE51DE" w:rsidP="00FE51DE">
      <w:pPr>
        <w:spacing w:line="259" w:lineRule="auto"/>
        <w:jc w:val="both"/>
        <w:rPr>
          <w:i/>
          <w:iCs/>
          <w:lang w:val="sr-Cyrl-RS"/>
        </w:rPr>
      </w:pPr>
    </w:p>
    <w:p w:rsidR="00507891" w:rsidRPr="00B71372" w:rsidRDefault="00507891" w:rsidP="00C042B9">
      <w:pPr>
        <w:spacing w:line="259" w:lineRule="auto"/>
        <w:jc w:val="both"/>
      </w:pPr>
    </w:p>
    <w:p w:rsidR="00490F64" w:rsidRDefault="00490F64" w:rsidP="00397FD7">
      <w:pPr>
        <w:rPr>
          <w:b/>
        </w:rPr>
      </w:pPr>
    </w:p>
    <w:p w:rsidR="00507891" w:rsidRDefault="00507891" w:rsidP="00397FD7">
      <w:pPr>
        <w:rPr>
          <w:b/>
        </w:rPr>
      </w:pPr>
    </w:p>
    <w:p w:rsidR="00507891" w:rsidRDefault="00507891" w:rsidP="00397FD7">
      <w:pPr>
        <w:rPr>
          <w:b/>
        </w:rPr>
      </w:pPr>
    </w:p>
    <w:p w:rsidR="00507891" w:rsidRDefault="00507891" w:rsidP="00397FD7">
      <w:pPr>
        <w:rPr>
          <w:b/>
        </w:rPr>
      </w:pPr>
    </w:p>
    <w:p w:rsidR="00490F64" w:rsidRPr="00345A96" w:rsidRDefault="00490F64" w:rsidP="00345A96">
      <w:pPr>
        <w:jc w:val="right"/>
        <w:rPr>
          <w:b/>
          <w:i/>
          <w:lang w:val="sr-Cyrl-RS"/>
        </w:rPr>
      </w:pPr>
      <w:r w:rsidRPr="00345A96">
        <w:rPr>
          <w:b/>
          <w:i/>
        </w:rPr>
        <w:t xml:space="preserve">Директор </w:t>
      </w:r>
      <w:r w:rsidR="00345A96" w:rsidRPr="00345A96">
        <w:rPr>
          <w:b/>
          <w:i/>
          <w:lang w:val="sr-Cyrl-RS"/>
        </w:rPr>
        <w:t>ТО општине Куршумлија</w:t>
      </w:r>
    </w:p>
    <w:p w:rsidR="00B457EF" w:rsidRDefault="00B457EF" w:rsidP="00345A96">
      <w:pPr>
        <w:jc w:val="right"/>
        <w:rPr>
          <w:b/>
          <w:lang w:val="sr-Cyrl-RS"/>
        </w:rPr>
      </w:pPr>
    </w:p>
    <w:p w:rsidR="00345A96" w:rsidRPr="00345A96" w:rsidRDefault="00345A96" w:rsidP="00345A96">
      <w:pPr>
        <w:jc w:val="right"/>
        <w:rPr>
          <w:b/>
          <w:lang w:val="sr-Cyrl-RS"/>
        </w:rPr>
      </w:pPr>
      <w:r w:rsidRPr="00345A96">
        <w:rPr>
          <w:b/>
          <w:lang w:val="sr-Cyrl-RS"/>
        </w:rPr>
        <w:t>_____________________________________</w:t>
      </w:r>
    </w:p>
    <w:p w:rsidR="00490F64" w:rsidRPr="00345A96" w:rsidRDefault="00345A96" w:rsidP="00345A96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        </w:t>
      </w:r>
    </w:p>
    <w:p w:rsidR="00345A96" w:rsidRPr="00345A96" w:rsidRDefault="00345A96" w:rsidP="00345A96">
      <w:pPr>
        <w:jc w:val="right"/>
        <w:rPr>
          <w:b/>
          <w:i/>
          <w:lang w:val="sr-Cyrl-RS"/>
        </w:rPr>
      </w:pPr>
      <w:r w:rsidRPr="00345A96">
        <w:rPr>
          <w:b/>
          <w:i/>
        </w:rPr>
        <w:t>Јасмина Савић</w:t>
      </w:r>
      <w:r w:rsidRPr="00345A96">
        <w:rPr>
          <w:b/>
          <w:i/>
          <w:lang w:val="sr-Cyrl-RS"/>
        </w:rPr>
        <w:t>, дипл. инд. менаџер</w:t>
      </w:r>
    </w:p>
    <w:p w:rsidR="00345A96" w:rsidRPr="00345A96" w:rsidRDefault="00345A96" w:rsidP="00345A96">
      <w:pPr>
        <w:rPr>
          <w:b/>
          <w:i/>
        </w:rPr>
      </w:pPr>
    </w:p>
    <w:p w:rsidR="00490F64" w:rsidRPr="00345A96" w:rsidRDefault="00490F64" w:rsidP="00397FD7">
      <w:pPr>
        <w:rPr>
          <w:b/>
          <w:lang w:val="sr-Cyrl-RS"/>
        </w:rPr>
      </w:pPr>
    </w:p>
    <w:p w:rsidR="00C042B9" w:rsidRDefault="00C042B9" w:rsidP="00397FD7">
      <w:pPr>
        <w:rPr>
          <w:b/>
        </w:rPr>
      </w:pPr>
    </w:p>
    <w:p w:rsidR="00FE51DE" w:rsidRDefault="00FE51DE" w:rsidP="00397FD7">
      <w:pPr>
        <w:rPr>
          <w:b/>
        </w:rPr>
      </w:pPr>
    </w:p>
    <w:p w:rsidR="00FE51DE" w:rsidRDefault="00FE51DE" w:rsidP="00397FD7">
      <w:pPr>
        <w:rPr>
          <w:b/>
        </w:rPr>
      </w:pPr>
    </w:p>
    <w:p w:rsidR="00FE51DE" w:rsidRDefault="00FE51DE" w:rsidP="00397FD7">
      <w:pPr>
        <w:rPr>
          <w:b/>
        </w:rPr>
      </w:pPr>
    </w:p>
    <w:p w:rsidR="00FE51DE" w:rsidRDefault="00FE51DE" w:rsidP="00397FD7">
      <w:pPr>
        <w:rPr>
          <w:b/>
        </w:rPr>
      </w:pPr>
    </w:p>
    <w:p w:rsidR="00FE51DE" w:rsidRDefault="00FE51DE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B457EF" w:rsidRDefault="00B457EF" w:rsidP="00397FD7">
      <w:pPr>
        <w:rPr>
          <w:b/>
        </w:rPr>
      </w:pPr>
    </w:p>
    <w:p w:rsidR="00B457EF" w:rsidRDefault="00B457EF" w:rsidP="00397FD7">
      <w:pPr>
        <w:rPr>
          <w:b/>
        </w:rPr>
      </w:pPr>
    </w:p>
    <w:p w:rsidR="00B457EF" w:rsidRDefault="00B457EF" w:rsidP="00397FD7">
      <w:pPr>
        <w:rPr>
          <w:b/>
        </w:rPr>
      </w:pPr>
    </w:p>
    <w:p w:rsidR="00B457EF" w:rsidRDefault="00B457EF" w:rsidP="00397FD7">
      <w:pPr>
        <w:rPr>
          <w:b/>
        </w:rPr>
      </w:pPr>
    </w:p>
    <w:p w:rsidR="00FE51DE" w:rsidRDefault="00FE51DE" w:rsidP="00397FD7">
      <w:pPr>
        <w:jc w:val="center"/>
        <w:rPr>
          <w:b/>
          <w:lang w:val="sr-Cyrl-RS"/>
        </w:rPr>
      </w:pPr>
    </w:p>
    <w:p w:rsidR="00397FD7" w:rsidRPr="00397FD7" w:rsidRDefault="00490F64" w:rsidP="00397FD7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ОБРАЗАЦ ПОНУДЕ</w:t>
      </w:r>
    </w:p>
    <w:p w:rsidR="00397FD7" w:rsidRDefault="00397FD7" w:rsidP="00397FD7">
      <w:pPr>
        <w:rPr>
          <w:b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851"/>
        <w:gridCol w:w="1417"/>
        <w:gridCol w:w="1701"/>
      </w:tblGrid>
      <w:tr w:rsidR="00B457EF" w:rsidRPr="00B457EF" w:rsidTr="00C63585">
        <w:trPr>
          <w:trHeight w:val="993"/>
        </w:trPr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B457EF" w:rsidRPr="00B457EF" w:rsidRDefault="00B457EF" w:rsidP="00B457EF">
            <w:pPr>
              <w:rPr>
                <w:b/>
                <w:lang w:val="sr-Cyrl-RS"/>
              </w:rPr>
            </w:pPr>
          </w:p>
          <w:p w:rsidR="00B457EF" w:rsidRPr="00B457EF" w:rsidRDefault="00B457EF" w:rsidP="00B457EF">
            <w:pPr>
              <w:rPr>
                <w:b/>
                <w:lang w:val="sr-Cyrl-RS"/>
              </w:rPr>
            </w:pPr>
            <w:r w:rsidRPr="00B457EF">
              <w:rPr>
                <w:b/>
                <w:lang w:val="sr-Cyrl-RS"/>
              </w:rPr>
              <w:t>Опис – техничка спецификација услуге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457EF" w:rsidRPr="00B457EF" w:rsidRDefault="00B457EF" w:rsidP="00B457EF">
            <w:pPr>
              <w:rPr>
                <w:b/>
                <w:lang w:val="sr-Cyrl-RS"/>
              </w:rPr>
            </w:pPr>
          </w:p>
          <w:p w:rsidR="00B457EF" w:rsidRPr="00B457EF" w:rsidRDefault="00B457EF" w:rsidP="00B457EF">
            <w:pPr>
              <w:rPr>
                <w:b/>
                <w:lang w:val="sr-Latn-RS"/>
              </w:rPr>
            </w:pPr>
            <w:r w:rsidRPr="00B457EF">
              <w:rPr>
                <w:b/>
                <w:lang w:val="sr-Cyrl-RS"/>
              </w:rPr>
              <w:t>Јед</w:t>
            </w:r>
            <w:r w:rsidRPr="00B457EF">
              <w:rPr>
                <w:b/>
                <w:lang w:val="sr-Latn-RS"/>
              </w:rPr>
              <w:t>.</w:t>
            </w:r>
          </w:p>
          <w:p w:rsidR="00B457EF" w:rsidRPr="00B457EF" w:rsidRDefault="00B457EF" w:rsidP="00B457EF">
            <w:pPr>
              <w:rPr>
                <w:b/>
                <w:lang w:val="sr-Cyrl-RS"/>
              </w:rPr>
            </w:pPr>
            <w:r w:rsidRPr="00B457EF">
              <w:rPr>
                <w:b/>
                <w:lang w:val="sr-Cyrl-RS"/>
              </w:rPr>
              <w:t>мере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457EF" w:rsidRPr="00B457EF" w:rsidRDefault="00B457EF" w:rsidP="00B457EF">
            <w:pPr>
              <w:rPr>
                <w:b/>
                <w:lang w:val="sr-Cyrl-RS"/>
              </w:rPr>
            </w:pPr>
          </w:p>
          <w:p w:rsidR="00B457EF" w:rsidRPr="00B457EF" w:rsidRDefault="00B457EF" w:rsidP="00B457EF">
            <w:pPr>
              <w:rPr>
                <w:b/>
                <w:lang w:val="sr-Cyrl-RS"/>
              </w:rPr>
            </w:pPr>
            <w:r w:rsidRPr="00B457EF">
              <w:rPr>
                <w:b/>
                <w:lang w:val="sr-Cyrl-RS"/>
              </w:rPr>
              <w:t>количина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B457EF" w:rsidRPr="00B457EF" w:rsidRDefault="00B457EF" w:rsidP="00B457EF">
            <w:pPr>
              <w:rPr>
                <w:b/>
                <w:lang w:val="sr-Cyrl-RS"/>
              </w:rPr>
            </w:pPr>
            <w:r w:rsidRPr="00B457EF">
              <w:rPr>
                <w:b/>
                <w:lang w:val="sr-Cyrl-RS"/>
              </w:rPr>
              <w:t>Јед. цена без ПДВ-а</w:t>
            </w:r>
          </w:p>
          <w:p w:rsidR="00B457EF" w:rsidRPr="00B457EF" w:rsidRDefault="00B457EF" w:rsidP="00B457EF">
            <w:pPr>
              <w:rPr>
                <w:b/>
                <w:lang w:val="sr-Cyrl-RS"/>
              </w:rPr>
            </w:pPr>
            <w:r w:rsidRPr="00B457EF">
              <w:rPr>
                <w:b/>
                <w:lang w:val="sr-Cyrl-RS"/>
              </w:rPr>
              <w:t>(уписати)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57EF" w:rsidRPr="00B457EF" w:rsidRDefault="00B457EF" w:rsidP="00B457EF">
            <w:pPr>
              <w:rPr>
                <w:b/>
                <w:lang w:val="sr-Cyrl-RS"/>
              </w:rPr>
            </w:pPr>
            <w:r w:rsidRPr="00B457EF">
              <w:rPr>
                <w:b/>
                <w:lang w:val="sr-Cyrl-RS"/>
              </w:rPr>
              <w:t>Укупна цена без ПДВ-а</w:t>
            </w:r>
          </w:p>
          <w:p w:rsidR="00B457EF" w:rsidRPr="00B457EF" w:rsidRDefault="00B457EF" w:rsidP="00B457EF">
            <w:pPr>
              <w:rPr>
                <w:b/>
                <w:lang w:val="sr-Cyrl-RS"/>
              </w:rPr>
            </w:pPr>
            <w:r w:rsidRPr="00B457EF">
              <w:rPr>
                <w:b/>
                <w:lang w:val="sr-Cyrl-RS"/>
              </w:rPr>
              <w:t>(уписати)</w:t>
            </w:r>
          </w:p>
        </w:tc>
      </w:tr>
      <w:tr w:rsidR="00B457EF" w:rsidRPr="00B457EF" w:rsidTr="00C63585">
        <w:trPr>
          <w:trHeight w:val="163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  <w:r w:rsidRPr="00B457EF">
              <w:rPr>
                <w:b/>
                <w:lang w:val="sr-Cyrl-R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  <w:r w:rsidRPr="00B457EF">
              <w:rPr>
                <w:b/>
                <w:lang w:val="sr-Cyrl-R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  <w:r w:rsidRPr="00B457EF">
              <w:rPr>
                <w:b/>
                <w:lang w:val="sr-Cyrl-R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  <w:r w:rsidRPr="00B457EF">
              <w:rPr>
                <w:b/>
                <w:lang w:val="sr-Cyrl-R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  <w:r w:rsidRPr="00B457EF">
              <w:rPr>
                <w:b/>
                <w:lang w:val="sr-Cyrl-RS"/>
              </w:rPr>
              <w:t>5. (3х4)</w:t>
            </w:r>
          </w:p>
        </w:tc>
      </w:tr>
      <w:tr w:rsidR="00B457EF" w:rsidRPr="00B457EF" w:rsidTr="00C63585">
        <w:tc>
          <w:tcPr>
            <w:tcW w:w="4678" w:type="dxa"/>
            <w:tcBorders>
              <w:right w:val="single" w:sz="4" w:space="0" w:color="auto"/>
            </w:tcBorders>
          </w:tcPr>
          <w:p w:rsidR="00B457EF" w:rsidRPr="00B457EF" w:rsidRDefault="00B457EF" w:rsidP="00B457EF">
            <w:pPr>
              <w:jc w:val="both"/>
              <w:rPr>
                <w:lang w:val="sr-Cyrl-RS"/>
              </w:rPr>
            </w:pPr>
            <w:r w:rsidRPr="00B457EF">
              <w:t>1.1. </w:t>
            </w:r>
            <w:r w:rsidRPr="00B457EF">
              <w:rPr>
                <w:lang w:val="sr-Cyrl-RS"/>
              </w:rPr>
              <w:t xml:space="preserve">Израда,  штампање и постављање рекламног билборда на фреквентим локацијама по захтеву Наручиоца са садржајем туристичких потенцијала Општине Куршумлија (бањски , кулутно- историјски, агро – </w:t>
            </w:r>
            <w:r w:rsidR="00C63585">
              <w:rPr>
                <w:lang w:val="sr-Cyrl-RS"/>
              </w:rPr>
              <w:t>туризам, манифестациони туризам</w:t>
            </w:r>
            <w:r w:rsidRPr="00B457EF">
              <w:rPr>
                <w:lang w:val="sr-Cyrl-RS"/>
              </w:rPr>
              <w:t>), димензије</w:t>
            </w:r>
            <w:r w:rsidRPr="00B457EF">
              <w:t xml:space="preserve">: ширинe </w:t>
            </w:r>
            <w:r w:rsidRPr="00B457EF">
              <w:rPr>
                <w:lang w:val="sr-Cyrl-RS"/>
              </w:rPr>
              <w:t>6 м, висинe 2,1 м на територији Републике Србије.</w:t>
            </w:r>
          </w:p>
          <w:p w:rsidR="00B457EF" w:rsidRPr="00B457EF" w:rsidRDefault="00B457EF" w:rsidP="00B457EF">
            <w:pPr>
              <w:jc w:val="both"/>
              <w:rPr>
                <w:lang w:val="sr-Cyrl-RS"/>
              </w:rPr>
            </w:pPr>
            <w:r w:rsidRPr="00B457EF">
              <w:t>1.2</w:t>
            </w:r>
            <w:r w:rsidRPr="00B457EF">
              <w:rPr>
                <w:lang w:val="sr-Cyrl-RS"/>
              </w:rPr>
              <w:t xml:space="preserve">. Израда, штампање и постављање туристичких садржаја Општине Куршумлија на </w:t>
            </w:r>
            <w:r w:rsidRPr="00B457EF">
              <w:t>light box перон</w:t>
            </w:r>
            <w:r w:rsidRPr="00B457EF">
              <w:rPr>
                <w:lang w:val="sr-Cyrl-RS"/>
              </w:rPr>
              <w:t>има</w:t>
            </w:r>
            <w:r w:rsidRPr="00B457EF">
              <w:t xml:space="preserve"> </w:t>
            </w:r>
            <w:r w:rsidRPr="00B457EF">
              <w:rPr>
                <w:lang w:val="sr-Cyrl-RS"/>
              </w:rPr>
              <w:t xml:space="preserve">на фреквентним локацијама по захтеву Наручиоца, диманзије; ширинe 0,88 м,  висинe 1,21 м, на територији Републике Србије. </w:t>
            </w:r>
          </w:p>
          <w:p w:rsidR="00B457EF" w:rsidRPr="00B457EF" w:rsidRDefault="00B457EF" w:rsidP="00C63585">
            <w:pPr>
              <w:jc w:val="both"/>
              <w:rPr>
                <w:b/>
                <w:lang w:val="sr-Latn-RS"/>
              </w:rPr>
            </w:pPr>
            <w:r w:rsidRPr="00B457EF">
              <w:t xml:space="preserve">1.3. </w:t>
            </w:r>
            <w:r w:rsidRPr="00B457EF">
              <w:rPr>
                <w:lang w:val="sr-Cyrl-RS"/>
              </w:rPr>
              <w:t>Презентација туристичких садржаја  Општине Куршумлија на званичној интернет страници Пружаоца услуга у форми банера.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  <w:r w:rsidRPr="00B457EF">
              <w:rPr>
                <w:b/>
                <w:lang w:val="sr-Cyrl-RS"/>
              </w:rPr>
              <w:t>Месец дана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  <w:r w:rsidRPr="00B457EF">
              <w:rPr>
                <w:b/>
                <w:lang w:val="sr-Cyrl-RS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01" w:type="dxa"/>
          </w:tcPr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  <w:p w:rsidR="00B457EF" w:rsidRPr="00B457EF" w:rsidRDefault="00B457EF" w:rsidP="00C63585">
            <w:pPr>
              <w:jc w:val="center"/>
              <w:rPr>
                <w:b/>
                <w:lang w:val="sr-Cyrl-RS"/>
              </w:rPr>
            </w:pPr>
          </w:p>
        </w:tc>
      </w:tr>
      <w:tr w:rsidR="00B457EF" w:rsidRPr="00B457EF" w:rsidTr="00C63585">
        <w:tc>
          <w:tcPr>
            <w:tcW w:w="7938" w:type="dxa"/>
            <w:gridSpan w:val="4"/>
          </w:tcPr>
          <w:p w:rsidR="00B457EF" w:rsidRPr="00B457EF" w:rsidRDefault="00B457EF" w:rsidP="00B457EF">
            <w:pPr>
              <w:rPr>
                <w:b/>
                <w:lang w:val="sr-Cyrl-RS"/>
              </w:rPr>
            </w:pPr>
            <w:r w:rsidRPr="00B457EF">
              <w:rPr>
                <w:b/>
                <w:lang w:val="sr-Cyrl-RS"/>
              </w:rPr>
              <w:t>Износ ПДВ-а:</w:t>
            </w:r>
          </w:p>
        </w:tc>
        <w:tc>
          <w:tcPr>
            <w:tcW w:w="1701" w:type="dxa"/>
          </w:tcPr>
          <w:p w:rsidR="00B457EF" w:rsidRPr="00B457EF" w:rsidRDefault="00B457EF" w:rsidP="00B457EF">
            <w:pPr>
              <w:rPr>
                <w:b/>
                <w:lang w:val="sr-Cyrl-RS"/>
              </w:rPr>
            </w:pPr>
            <w:r w:rsidRPr="00B457EF">
              <w:rPr>
                <w:b/>
                <w:lang w:val="sr-Cyrl-RS"/>
              </w:rPr>
              <w:t xml:space="preserve">   </w:t>
            </w:r>
          </w:p>
        </w:tc>
      </w:tr>
      <w:tr w:rsidR="00B457EF" w:rsidRPr="00B457EF" w:rsidTr="00C63585">
        <w:tc>
          <w:tcPr>
            <w:tcW w:w="7938" w:type="dxa"/>
            <w:gridSpan w:val="4"/>
          </w:tcPr>
          <w:p w:rsidR="00B457EF" w:rsidRPr="00B457EF" w:rsidRDefault="00B457EF" w:rsidP="00B457EF">
            <w:pPr>
              <w:rPr>
                <w:b/>
                <w:lang w:val="sr-Cyrl-RS"/>
              </w:rPr>
            </w:pPr>
            <w:r w:rsidRPr="00B457EF">
              <w:rPr>
                <w:b/>
                <w:lang w:val="sr-Cyrl-RS"/>
              </w:rPr>
              <w:t>Цена услуге изражена у динарима са ПДВ-ом:</w:t>
            </w:r>
          </w:p>
        </w:tc>
        <w:tc>
          <w:tcPr>
            <w:tcW w:w="1701" w:type="dxa"/>
          </w:tcPr>
          <w:p w:rsidR="00B457EF" w:rsidRPr="00B457EF" w:rsidRDefault="00B457EF" w:rsidP="00B457EF">
            <w:pPr>
              <w:rPr>
                <w:b/>
                <w:lang w:val="sr-Cyrl-RS"/>
              </w:rPr>
            </w:pPr>
          </w:p>
        </w:tc>
      </w:tr>
    </w:tbl>
    <w:p w:rsidR="00B457EF" w:rsidRDefault="00B457EF" w:rsidP="00397FD7">
      <w:pPr>
        <w:rPr>
          <w:b/>
        </w:rPr>
      </w:pPr>
    </w:p>
    <w:p w:rsidR="00B457EF" w:rsidRDefault="00B457EF" w:rsidP="00397F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ПОНУЂАЧА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СЕДИШТЕ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УЛИЦА 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МАТИЧНИ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ПИБ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РАЧУН И НАЗИВ БАНКЕ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ОСОБА (име и презиме, телефон, е-маил адреса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490F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ИЗНОС ПОНУДЕ (у динарима, </w:t>
            </w:r>
            <w:r w:rsidR="00490F64">
              <w:rPr>
                <w:b/>
                <w:lang w:val="sr-Cyrl-RS"/>
              </w:rPr>
              <w:t>без ПДВ-а</w:t>
            </w:r>
            <w:r>
              <w:rPr>
                <w:b/>
                <w:lang w:val="sr-Cyrl-RS"/>
              </w:rPr>
              <w:t>)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490F64" w:rsidTr="00490F64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 w:rsidRPr="00490F64">
              <w:rPr>
                <w:b/>
                <w:lang w:val="sr-Cyrl-RS"/>
              </w:rPr>
              <w:t>ИЗНОС ПОНУДЕ (у динарима, са ПДВ-ом)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90F64" w:rsidRDefault="00490F64" w:rsidP="00397FD7">
            <w:pPr>
              <w:rPr>
                <w:b/>
              </w:rPr>
            </w:pPr>
          </w:p>
        </w:tc>
      </w:tr>
      <w:tr w:rsidR="00490F64" w:rsidTr="00397FD7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ПОНУЂАЧ  ЈЕ У СИСТЕМУ ПДВ-а (заокружити)</w:t>
            </w:r>
          </w:p>
        </w:tc>
        <w:tc>
          <w:tcPr>
            <w:tcW w:w="4814" w:type="dxa"/>
          </w:tcPr>
          <w:p w:rsidR="00490F64" w:rsidRP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ДА                                     НЕ</w:t>
            </w:r>
          </w:p>
        </w:tc>
      </w:tr>
    </w:tbl>
    <w:p w:rsidR="00397FD7" w:rsidRDefault="00397FD7" w:rsidP="00397FD7">
      <w:pPr>
        <w:rPr>
          <w:b/>
        </w:rPr>
      </w:pP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Попуњена, потписана и печатом оверена понуда се доставља у оригиналу или скенирана  на назначену адресу са назнаком поступка за који се доставља.</w:t>
      </w: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Понуђач са најповљнијом понудом ће, након истека рока за подношење понуда приступити закључењу уговора.</w:t>
      </w:r>
    </w:p>
    <w:p w:rsidR="00397FD7" w:rsidRPr="00397FD7" w:rsidRDefault="00397FD7" w:rsidP="00397FD7">
      <w:pPr>
        <w:rPr>
          <w:b/>
        </w:rPr>
      </w:pPr>
    </w:p>
    <w:p w:rsidR="00121446" w:rsidRDefault="00252991" w:rsidP="00252991">
      <w:pPr>
        <w:ind w:firstLine="720"/>
        <w:rPr>
          <w:b/>
          <w:lang w:val="sr-Cyrl-RS"/>
        </w:rPr>
      </w:pPr>
      <w:r>
        <w:rPr>
          <w:b/>
          <w:lang w:val="sr-Cyrl-RS"/>
        </w:rPr>
        <w:t>Датум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90F64">
        <w:rPr>
          <w:b/>
          <w:lang w:val="sr-Cyrl-RS"/>
        </w:rPr>
        <w:t>Понуђач</w:t>
      </w:r>
    </w:p>
    <w:p w:rsidR="00490F64" w:rsidRDefault="00490F64" w:rsidP="00367758">
      <w:pPr>
        <w:rPr>
          <w:b/>
          <w:lang w:val="sr-Cyrl-RS"/>
        </w:rPr>
      </w:pPr>
    </w:p>
    <w:p w:rsidR="00490F64" w:rsidRPr="00490F64" w:rsidRDefault="00490F64" w:rsidP="00367758">
      <w:pPr>
        <w:rPr>
          <w:b/>
          <w:lang w:val="sr-Cyrl-RS"/>
        </w:rPr>
      </w:pPr>
      <w:r>
        <w:rPr>
          <w:b/>
          <w:lang w:val="sr-Cyrl-RS"/>
        </w:rPr>
        <w:t>_____________</w:t>
      </w:r>
      <w:r w:rsidR="00252991">
        <w:rPr>
          <w:b/>
          <w:lang w:val="sr-Cyrl-RS"/>
        </w:rPr>
        <w:t>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________________________</w:t>
      </w:r>
    </w:p>
    <w:sectPr w:rsidR="00490F64" w:rsidRPr="00490F64" w:rsidSect="004633F7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2033"/>
    <w:multiLevelType w:val="hybridMultilevel"/>
    <w:tmpl w:val="2A22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1D93D27"/>
    <w:multiLevelType w:val="multilevel"/>
    <w:tmpl w:val="831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700A6"/>
    <w:multiLevelType w:val="hybridMultilevel"/>
    <w:tmpl w:val="12F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630766"/>
    <w:multiLevelType w:val="hybridMultilevel"/>
    <w:tmpl w:val="174C22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A612B"/>
    <w:multiLevelType w:val="hybridMultilevel"/>
    <w:tmpl w:val="F064E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1212A"/>
    <w:multiLevelType w:val="hybridMultilevel"/>
    <w:tmpl w:val="FF24A7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41877"/>
    <w:rsid w:val="00051DA1"/>
    <w:rsid w:val="00060F14"/>
    <w:rsid w:val="000613E6"/>
    <w:rsid w:val="00064F97"/>
    <w:rsid w:val="00076A4F"/>
    <w:rsid w:val="000C3A89"/>
    <w:rsid w:val="00104972"/>
    <w:rsid w:val="00121446"/>
    <w:rsid w:val="00190BDE"/>
    <w:rsid w:val="001956B2"/>
    <w:rsid w:val="001F42FA"/>
    <w:rsid w:val="0020090A"/>
    <w:rsid w:val="00227902"/>
    <w:rsid w:val="00231836"/>
    <w:rsid w:val="00235D09"/>
    <w:rsid w:val="00252991"/>
    <w:rsid w:val="002608E0"/>
    <w:rsid w:val="002A0C72"/>
    <w:rsid w:val="002C0323"/>
    <w:rsid w:val="002D14BD"/>
    <w:rsid w:val="002E2240"/>
    <w:rsid w:val="002E2903"/>
    <w:rsid w:val="003376C9"/>
    <w:rsid w:val="00340D09"/>
    <w:rsid w:val="00345A96"/>
    <w:rsid w:val="0036472B"/>
    <w:rsid w:val="00367758"/>
    <w:rsid w:val="00397FD7"/>
    <w:rsid w:val="003A47CA"/>
    <w:rsid w:val="003F0412"/>
    <w:rsid w:val="0041194D"/>
    <w:rsid w:val="004252AC"/>
    <w:rsid w:val="004363C5"/>
    <w:rsid w:val="004514EE"/>
    <w:rsid w:val="004633F7"/>
    <w:rsid w:val="00483A37"/>
    <w:rsid w:val="00490F64"/>
    <w:rsid w:val="0049382B"/>
    <w:rsid w:val="004D751A"/>
    <w:rsid w:val="004E483A"/>
    <w:rsid w:val="00507891"/>
    <w:rsid w:val="00511389"/>
    <w:rsid w:val="005226F1"/>
    <w:rsid w:val="005450EF"/>
    <w:rsid w:val="005628D9"/>
    <w:rsid w:val="006250CB"/>
    <w:rsid w:val="00643336"/>
    <w:rsid w:val="00672E97"/>
    <w:rsid w:val="006D5613"/>
    <w:rsid w:val="006F722A"/>
    <w:rsid w:val="00715FBF"/>
    <w:rsid w:val="007221D7"/>
    <w:rsid w:val="00754FE8"/>
    <w:rsid w:val="007557A0"/>
    <w:rsid w:val="007919BB"/>
    <w:rsid w:val="007B77C6"/>
    <w:rsid w:val="007E4388"/>
    <w:rsid w:val="007F51BF"/>
    <w:rsid w:val="0084536C"/>
    <w:rsid w:val="00864FFF"/>
    <w:rsid w:val="008C0C8B"/>
    <w:rsid w:val="008C676C"/>
    <w:rsid w:val="00932033"/>
    <w:rsid w:val="009448E2"/>
    <w:rsid w:val="00974079"/>
    <w:rsid w:val="009E5AE2"/>
    <w:rsid w:val="00A03669"/>
    <w:rsid w:val="00A138A3"/>
    <w:rsid w:val="00A55019"/>
    <w:rsid w:val="00A77433"/>
    <w:rsid w:val="00A91A8A"/>
    <w:rsid w:val="00AC4D29"/>
    <w:rsid w:val="00B0777E"/>
    <w:rsid w:val="00B15EDB"/>
    <w:rsid w:val="00B457EF"/>
    <w:rsid w:val="00B63B44"/>
    <w:rsid w:val="00C042B9"/>
    <w:rsid w:val="00C6193C"/>
    <w:rsid w:val="00C63585"/>
    <w:rsid w:val="00C753B4"/>
    <w:rsid w:val="00C9322D"/>
    <w:rsid w:val="00D04077"/>
    <w:rsid w:val="00D20425"/>
    <w:rsid w:val="00D2600A"/>
    <w:rsid w:val="00D436CE"/>
    <w:rsid w:val="00D51110"/>
    <w:rsid w:val="00D56A59"/>
    <w:rsid w:val="00DC08C3"/>
    <w:rsid w:val="00E2302A"/>
    <w:rsid w:val="00E472A3"/>
    <w:rsid w:val="00E90002"/>
    <w:rsid w:val="00EB25C1"/>
    <w:rsid w:val="00EB65D4"/>
    <w:rsid w:val="00EC0776"/>
    <w:rsid w:val="00F7605B"/>
    <w:rsid w:val="00FB0A77"/>
    <w:rsid w:val="00FC1423"/>
    <w:rsid w:val="00FC42CB"/>
    <w:rsid w:val="00FE197D"/>
    <w:rsid w:val="00FE19FF"/>
    <w:rsid w:val="00FE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7EF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character" w:styleId="Hyperlink">
    <w:name w:val="Hyperlink"/>
    <w:basedOn w:val="DefaultParagraphFont"/>
    <w:unhideWhenUsed/>
    <w:rsid w:val="009448E2"/>
    <w:rPr>
      <w:color w:val="0000FF" w:themeColor="hyperlink"/>
      <w:u w:val="single"/>
    </w:rPr>
  </w:style>
  <w:style w:type="table" w:styleId="TableGrid">
    <w:name w:val="Table Grid"/>
    <w:basedOn w:val="TableNormal"/>
    <w:rsid w:val="0039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turisticka organizacija</cp:lastModifiedBy>
  <cp:revision>2</cp:revision>
  <cp:lastPrinted>2021-08-02T10:26:00Z</cp:lastPrinted>
  <dcterms:created xsi:type="dcterms:W3CDTF">2022-02-28T12:07:00Z</dcterms:created>
  <dcterms:modified xsi:type="dcterms:W3CDTF">2022-02-28T12:07:00Z</dcterms:modified>
</cp:coreProperties>
</file>